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pacing w:val="8"/>
          <w:sz w:val="28"/>
        </w:rPr>
      </w:pPr>
      <w:r>
        <w:rPr>
          <w:rFonts w:hint="eastAsia" w:ascii="华文中宋" w:hAnsi="华文中宋" w:eastAsia="华文中宋"/>
          <w:sz w:val="28"/>
        </w:rPr>
        <w:t>东北财经大学202</w:t>
      </w:r>
      <w:r>
        <w:rPr>
          <w:rFonts w:hint="eastAsia" w:ascii="华文中宋" w:hAnsi="华文中宋" w:eastAsia="华文中宋"/>
          <w:sz w:val="28"/>
          <w:lang w:val="en-US" w:eastAsia="zh-CN"/>
        </w:rPr>
        <w:t>3</w:t>
      </w:r>
      <w:r>
        <w:rPr>
          <w:rFonts w:hint="eastAsia" w:ascii="华文中宋" w:hAnsi="华文中宋" w:eastAsia="华文中宋"/>
          <w:sz w:val="28"/>
        </w:rPr>
        <w:t>年招收</w:t>
      </w:r>
      <w:r>
        <w:rPr>
          <w:rFonts w:hint="eastAsia" w:ascii="华文中宋" w:hAnsi="华文中宋" w:eastAsia="华文中宋"/>
          <w:spacing w:val="8"/>
          <w:sz w:val="28"/>
        </w:rPr>
        <w:t>硕</w:t>
      </w:r>
      <w:bookmarkStart w:id="0" w:name="_GoBack"/>
      <w:bookmarkEnd w:id="0"/>
      <w:r>
        <w:rPr>
          <w:rFonts w:hint="eastAsia" w:ascii="华文中宋" w:hAnsi="华文中宋" w:eastAsia="华文中宋"/>
          <w:spacing w:val="8"/>
          <w:sz w:val="28"/>
        </w:rPr>
        <w:t>士研究生入学考试复试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华文中宋" w:hAnsi="华文中宋" w:eastAsia="华文中宋"/>
          <w:sz w:val="28"/>
        </w:rPr>
        <w:t>MBA笔试政治答题纸</w:t>
      </w:r>
    </w:p>
    <w:p>
      <w:pPr>
        <w:jc w:val="center"/>
        <w:rPr>
          <w:rFonts w:ascii="黑体" w:hAnsi="黑体" w:eastAsia="黑体"/>
          <w:sz w:val="40"/>
          <w:szCs w:val="32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考号后六位：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       考生姓名：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</w:t>
      </w:r>
    </w:p>
    <w:p>
      <w:pPr>
        <w:jc w:val="center"/>
      </w:pPr>
    </w:p>
    <w:p>
      <w:pPr>
        <w:pStyle w:val="12"/>
      </w:pPr>
      <w:r>
        <w:rPr>
          <w:rFonts w:hint="eastAsia"/>
        </w:rPr>
        <w:t>说明：考生通过腾讯会议共享文件获得考试试卷；考生需提前打印答题纸，在答题纸上作答。答题结束后15分钟内，手机拍照三张答题纸，</w:t>
      </w:r>
      <w:r>
        <w:fldChar w:fldCharType="begin"/>
      </w:r>
      <w:r>
        <w:instrText xml:space="preserve"> HYPERLINK "mailto:发送至邮箱mbazs@dufe.edu.cn" </w:instrText>
      </w:r>
      <w:r>
        <w:fldChar w:fldCharType="separate"/>
      </w:r>
      <w:r>
        <w:rPr>
          <w:rFonts w:hint="eastAsia"/>
        </w:rPr>
        <w:t>发送至邮箱mbazs@dufe.edu.cn</w:t>
      </w:r>
      <w:r>
        <w:rPr>
          <w:rFonts w:hint="eastAsia"/>
        </w:rPr>
        <w:fldChar w:fldCharType="end"/>
      </w:r>
      <w:r>
        <w:rPr>
          <w:rFonts w:hint="eastAsia"/>
        </w:rPr>
        <w:t>，邮件标题：学生姓名</w:t>
      </w:r>
    </w:p>
    <w:p>
      <w:pPr>
        <w:widowControl/>
        <w:jc w:val="left"/>
      </w:pPr>
    </w:p>
    <w:p>
      <w:pPr>
        <w:widowControl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一、简答题（3题共45分）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1、（15分）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2、（15分）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考号后六位：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       考生姓名：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3、（15分）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ascii="黑体" w:hAnsi="黑体" w:eastAsia="黑体"/>
          <w:b/>
          <w:sz w:val="24"/>
        </w:rPr>
        <w:t>二、论述题（</w:t>
      </w:r>
      <w:r>
        <w:rPr>
          <w:rFonts w:hint="eastAsia" w:ascii="黑体" w:hAnsi="黑体" w:eastAsia="黑体"/>
          <w:b/>
          <w:sz w:val="24"/>
        </w:rPr>
        <w:t>2题共55分</w:t>
      </w:r>
      <w:r>
        <w:rPr>
          <w:rFonts w:ascii="黑体" w:hAnsi="黑体" w:eastAsia="黑体"/>
          <w:b/>
          <w:sz w:val="24"/>
        </w:rPr>
        <w:t>）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1、（25分）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考号后</w:t>
      </w: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       考生姓名：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b/>
          <w:sz w:val="24"/>
        </w:rPr>
        <w:t xml:space="preserve"> 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2、（30分）</w:t>
      </w:r>
    </w:p>
    <w:sectPr>
      <w:footerReference r:id="rId3" w:type="default"/>
      <w:pgSz w:w="11906" w:h="16838"/>
      <w:pgMar w:top="1440" w:right="1800" w:bottom="1134" w:left="1800" w:header="851" w:footer="5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44890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页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3ZDdiZDM2ZGIzZmFhYTA2YzlkN2ZhOTdkNGE5N2IifQ=="/>
  </w:docVars>
  <w:rsids>
    <w:rsidRoot w:val="00873D22"/>
    <w:rsid w:val="0000013C"/>
    <w:rsid w:val="00041910"/>
    <w:rsid w:val="00096216"/>
    <w:rsid w:val="000C027E"/>
    <w:rsid w:val="000F1A35"/>
    <w:rsid w:val="00101DFB"/>
    <w:rsid w:val="00185C67"/>
    <w:rsid w:val="00201C2F"/>
    <w:rsid w:val="002B3CBB"/>
    <w:rsid w:val="002C0741"/>
    <w:rsid w:val="00361204"/>
    <w:rsid w:val="00361AEB"/>
    <w:rsid w:val="00370BAB"/>
    <w:rsid w:val="003B026D"/>
    <w:rsid w:val="003D0575"/>
    <w:rsid w:val="0042364C"/>
    <w:rsid w:val="00444853"/>
    <w:rsid w:val="004C757A"/>
    <w:rsid w:val="004E388C"/>
    <w:rsid w:val="00551090"/>
    <w:rsid w:val="00575FFA"/>
    <w:rsid w:val="0067436A"/>
    <w:rsid w:val="0074480D"/>
    <w:rsid w:val="007D5EE5"/>
    <w:rsid w:val="00830041"/>
    <w:rsid w:val="00873D22"/>
    <w:rsid w:val="008E6A48"/>
    <w:rsid w:val="0091449B"/>
    <w:rsid w:val="00926442"/>
    <w:rsid w:val="00965C04"/>
    <w:rsid w:val="009735D3"/>
    <w:rsid w:val="009B1F8F"/>
    <w:rsid w:val="00BA3684"/>
    <w:rsid w:val="00BB3EDC"/>
    <w:rsid w:val="00C15D6F"/>
    <w:rsid w:val="00E54A3A"/>
    <w:rsid w:val="00EC0347"/>
    <w:rsid w:val="61B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C777-7707-4E43-83A7-F3D395A61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199</Words>
  <Characters>238</Characters>
  <Lines>3</Lines>
  <Paragraphs>1</Paragraphs>
  <TotalTime>20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2021-03-20T10:46:00Z</dcterms:created>
  <dc:creator>MBA</dc:creator>
  <cp:lastModifiedBy>李勇</cp:lastModifiedBy>
  <cp:lastPrinted>2020-05-21T23:59:00Z</cp:lastPrinted>
  <dcterms:modified xsi:type="dcterms:W3CDTF">2023-03-30T13:01:22Z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55BA140588FC4448BBB7F82FF934AEE6</vt:lpwstr>
  </property>
</Properties>
</file>